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ACB" w14:textId="77777777" w:rsidR="007840A0" w:rsidRPr="0080731A" w:rsidRDefault="007840A0" w:rsidP="008D7E12">
      <w:pPr>
        <w:pStyle w:val="Otsikko10"/>
      </w:pPr>
      <w:r w:rsidRPr="0080731A">
        <w:t xml:space="preserve">Aivojen ultraäänitutkimus lapselle </w:t>
      </w:r>
      <w:r w:rsidRPr="0080731A">
        <w:rPr>
          <w:szCs w:val="24"/>
        </w:rPr>
        <w:t xml:space="preserve">(AA5HE) </w:t>
      </w:r>
    </w:p>
    <w:p w14:paraId="44E80E41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59C8B3AE" w14:textId="22F0CD25" w:rsidR="00E77381" w:rsidRPr="00E77381" w:rsidRDefault="00E77381" w:rsidP="00E77381">
      <w:pPr>
        <w:autoSpaceDE w:val="0"/>
        <w:autoSpaceDN w:val="0"/>
        <w:adjustRightInd w:val="0"/>
        <w:spacing w:before="100" w:after="100"/>
      </w:pPr>
      <w:r w:rsidRPr="00E77381">
        <w:t>Aivojen rakenteiden tutkiminen ultraäänellä aukileen (aukileiden) kautta.</w:t>
      </w:r>
    </w:p>
    <w:p w14:paraId="2CB8DC22" w14:textId="03A205F6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4AE1BCD9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5116A906" w14:textId="4794799D" w:rsidR="007840A0" w:rsidRPr="0080731A" w:rsidRDefault="00E77381" w:rsidP="007840A0">
      <w:pPr>
        <w:pStyle w:val="Otsikko2"/>
      </w:pPr>
      <w:r>
        <w:t>Ajan varaaminen ja yhteystiedot</w:t>
      </w:r>
    </w:p>
    <w:p w14:paraId="3961B1BA" w14:textId="77777777" w:rsidR="00E77381" w:rsidRDefault="00E77381" w:rsidP="00E77381"/>
    <w:p w14:paraId="1101EA7A" w14:textId="53AD45F5" w:rsidR="00E77381" w:rsidRPr="00E77381" w:rsidRDefault="00E77381" w:rsidP="00E77381">
      <w:r w:rsidRPr="00E77381">
        <w:t>Oberon: B0 uä lapset</w:t>
      </w:r>
    </w:p>
    <w:p w14:paraId="118CF3D5" w14:textId="77777777" w:rsidR="00E77381" w:rsidRPr="00E77381" w:rsidRDefault="00E77381" w:rsidP="00E77381">
      <w:r w:rsidRPr="00E77381">
        <w:t xml:space="preserve">Tutkimus tehdään B0-kuvantamisella (Z3378) </w:t>
      </w:r>
    </w:p>
    <w:p w14:paraId="6772FDFB" w14:textId="73EC11B8" w:rsidR="00E77381" w:rsidRPr="00E77381" w:rsidRDefault="00E77381" w:rsidP="00E77381">
      <w:r w:rsidRPr="00E77381">
        <w:t>Tiedustelut: Ma - Ke klo: 8.00-15.30, To klo: 8.00-14.20 ja Pe klo: 8.00-15.00 puh: 08-315 2113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E77381">
      <w:pPr>
        <w:autoSpaceDE w:val="0"/>
        <w:autoSpaceDN w:val="0"/>
        <w:adjustRightInd w:val="0"/>
        <w:spacing w:before="100" w:after="100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2FC462F7" w:rsidR="007840A0" w:rsidRPr="0080731A" w:rsidRDefault="00E77381" w:rsidP="007840A0">
      <w:pPr>
        <w:pStyle w:val="Otsikko2"/>
      </w:pPr>
      <w:r>
        <w:t>Toimenpiteen kulku</w:t>
      </w:r>
    </w:p>
    <w:p w14:paraId="472087E5" w14:textId="68C76E94" w:rsidR="00E77381" w:rsidRPr="00E77381" w:rsidRDefault="00E77381" w:rsidP="00E77381">
      <w:pPr>
        <w:autoSpaceDE w:val="0"/>
        <w:autoSpaceDN w:val="0"/>
        <w:adjustRightInd w:val="0"/>
        <w:spacing w:before="100" w:after="100"/>
      </w:pPr>
      <w:r w:rsidRPr="00E77381">
        <w:t>Indikaatiot: Aivojen tutkiminen alle 1-vuotiaalla. Voidaan selvittää aivokammioiden koko ja aivoparenkyymin rakennetta.</w:t>
      </w:r>
    </w:p>
    <w:p w14:paraId="460A264C" w14:textId="77777777" w:rsidR="00E77381" w:rsidRPr="00E77381" w:rsidRDefault="00E77381" w:rsidP="00E77381">
      <w:pPr>
        <w:autoSpaceDE w:val="0"/>
        <w:autoSpaceDN w:val="0"/>
        <w:adjustRightInd w:val="0"/>
        <w:spacing w:before="100" w:after="100"/>
      </w:pPr>
      <w:r w:rsidRPr="00E77381">
        <w:t>Kontraindikaatiot: Kontraindikaatioita ei ole. (Leikkaushaavat, arvet tai kanyyli lakiaukileen päällä voivat vaikeuttaa tutkimuksen suorittamista.)</w:t>
      </w:r>
    </w:p>
    <w:p w14:paraId="780B8CDA" w14:textId="0E6BFDBD" w:rsidR="007840A0" w:rsidRDefault="007840A0" w:rsidP="008D7E12">
      <w:pPr>
        <w:autoSpaceDE w:val="0"/>
        <w:autoSpaceDN w:val="0"/>
        <w:adjustRightInd w:val="0"/>
        <w:spacing w:before="100" w:after="100"/>
        <w:ind w:firstLine="1304"/>
      </w:pPr>
    </w:p>
    <w:p w14:paraId="7C56B303" w14:textId="77777777" w:rsidR="007840A0" w:rsidRPr="0080731A" w:rsidRDefault="007840A0" w:rsidP="00E77381">
      <w:pPr>
        <w:autoSpaceDE w:val="0"/>
        <w:autoSpaceDN w:val="0"/>
        <w:adjustRightInd w:val="0"/>
        <w:spacing w:before="100" w:after="100"/>
      </w:pPr>
    </w:p>
    <w:p w14:paraId="4970BE11" w14:textId="48A6BB3C" w:rsidR="007840A0" w:rsidRPr="0080731A" w:rsidRDefault="007840A0" w:rsidP="007840A0">
      <w:pPr>
        <w:pStyle w:val="Otsikko2"/>
      </w:pPr>
      <w:r w:rsidRPr="0080731A">
        <w:t>Jälkihoito</w:t>
      </w:r>
      <w:r w:rsidR="00E77381">
        <w:t xml:space="preserve"> ja seuranta</w:t>
      </w:r>
    </w:p>
    <w:p w14:paraId="05386E44" w14:textId="77777777" w:rsidR="007840A0" w:rsidRPr="0080731A" w:rsidRDefault="007840A0" w:rsidP="00E77381"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2566B82" w:rsidR="009D2375" w:rsidRPr="00BD1530" w:rsidRDefault="00CD25D6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FA74F8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8575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A0B849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" fillcolor="#fffefe [3201]" stroked="f" strokeweight=".5pt">
              <v:textbox>
                <w:txbxContent>
                  <w:p w14:paraId="390078D7" w14:textId="4A0B849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CD25D6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3FAB367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FD7A0E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FD7A0E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D25D6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85ED6E6" w:rsidR="000631E7" w:rsidRPr="004E7FC1" w:rsidRDefault="00E621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CD25D6">
                <w:rPr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t>.</w:t>
              </w:r>
              <w:r w:rsidR="00CD25D6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323D"/>
    <w:rsid w:val="00A76BB7"/>
    <w:rsid w:val="00A901B8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25D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77381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1067</Value>
      <Value>44</Value>
      <Value>1329</Value>
      <Value>42</Value>
      <Value>41</Value>
      <Value>57</Value>
      <Value>1314</Value>
      <Value>3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i:0#.w|oysnet\karjalkt</DisplayName>
        <AccountId>1671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esivalmistelujen ja jälkihoidon ohjeet</TermName>
          <TermId xmlns="http://schemas.microsoft.com/office/infopath/2007/PartnerControls">4c96d29d-c44c-48e6-8c88-b22291f6a25c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PPSHP-1249379545-2601</_dlc_DocId>
    <_dlc_DocIdPersistId xmlns="d3e50268-7799-48af-83c3-9a9b063078bc" xsi:nil="true"/>
    <_dlc_DocIdUrl xmlns="d3e50268-7799-48af-83c3-9a9b063078bc">
      <Url>https://julkaisu.oysnet.ppshp.fi/_layouts/15/DocIdRedir.aspx?ID=PPSHP-1249379545-2601</Url>
      <Description>PPSHP-1249379545-2601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E7E59-0780-45B0-8AE2-1C1C78A4051C}"/>
</file>

<file path=customXml/itemProps5.xml><?xml version="1.0" encoding="utf-8"?>
<ds:datastoreItem xmlns:ds="http://schemas.openxmlformats.org/officeDocument/2006/customXml" ds:itemID="{3034E7B0-5702-4284-BAB6-BB674C5367C2}"/>
</file>

<file path=customXml/itemProps6.xml><?xml version="1.0" encoding="utf-8"?>
<ds:datastoreItem xmlns:ds="http://schemas.openxmlformats.org/officeDocument/2006/customXml" ds:itemID="{FF3C514F-FB27-4BD6-A8FC-2B3C7C19B117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ultraäänitutkimus lapselle oys kuv til</dc:title>
  <dc:subject/>
  <dc:creator/>
  <cp:keywords/>
  <dc:description/>
  <cp:lastModifiedBy/>
  <cp:revision>1</cp:revision>
  <dcterms:created xsi:type="dcterms:W3CDTF">2024-12-30T09:49:00Z</dcterms:created>
  <dcterms:modified xsi:type="dcterms:W3CDTF">2024-12-30T09:57:00Z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1314;#Kuvantamisen esivalmistelujen ja jälkihoidon ohjeet|4c96d29d-c44c-48e6-8c88-b22291f6a25c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_dlc_DocIdItemGuid">
    <vt:lpwstr>5df75df3-4f7e-48f3-bc41-6344dcf8fb2f</vt:lpwstr>
  </property>
  <property fmtid="{D5CDD505-2E9C-101B-9397-08002B2CF9AE}" pid="18" name="Dokumentti jaetaan myös ekstranetissä">
    <vt:bool>true</vt:bool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uvantamisen ohjeen elinryhmät (sisältötyypin metatieto)">
    <vt:lpwstr/>
  </property>
  <property fmtid="{D5CDD505-2E9C-101B-9397-08002B2CF9AE}" pid="22" name="Kriisiviestintä">
    <vt:lpwstr/>
  </property>
  <property fmtid="{D5CDD505-2E9C-101B-9397-08002B2CF9AE}" pid="23" name="Toiminnanohjauskäsikirja">
    <vt:lpwstr>3;#Ei ole toimintakäsikirjaa|ed0127a7-f4bb-4299-8de4-a0fcecf35ff1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260100</vt:r8>
  </property>
  <property fmtid="{D5CDD505-2E9C-101B-9397-08002B2CF9AE}" pid="33" name="xd_ProgID">
    <vt:lpwstr/>
  </property>
  <property fmtid="{D5CDD505-2E9C-101B-9397-08002B2CF9AE}" pid="34" name="_SourceUrl">
    <vt:lpwstr/>
  </property>
  <property fmtid="{D5CDD505-2E9C-101B-9397-08002B2CF9AE}" pid="35" name="_SharedFileIndex">
    <vt:lpwstr/>
  </property>
  <property fmtid="{D5CDD505-2E9C-101B-9397-08002B2CF9AE}" pid="36" name="TaxKeywordTaxHTField">
    <vt:lpwstr/>
  </property>
  <property fmtid="{D5CDD505-2E9C-101B-9397-08002B2CF9AE}" pid="37" name="TemplateUrl">
    <vt:lpwstr/>
  </property>
  <property fmtid="{D5CDD505-2E9C-101B-9397-08002B2CF9AE}" pid="38" name="xd_Signature">
    <vt:bool>false</vt:bool>
  </property>
  <property fmtid="{D5CDD505-2E9C-101B-9397-08002B2CF9AE}" pid="39" name="SharedWithUsers">
    <vt:lpwstr/>
  </property>
</Properties>
</file>